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440" w:firstLineChars="45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 新港幼儿园课程活动预设表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交通安全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安全：红绿灯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张巧逢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润润2班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202</w:t>
            </w:r>
            <w:r>
              <w:rPr>
                <w:rFonts w:asciiTheme="majorEastAsia" w:hAnsiTheme="majorEastAsia" w:eastAsiaTheme="majorEastAsia"/>
                <w:b/>
                <w:sz w:val="24"/>
                <w:szCs w:val="24"/>
              </w:rPr>
              <w:t>30505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888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87" w:hRule="atLeast"/>
        </w:trPr>
        <w:tc>
          <w:tcPr>
            <w:tcW w:w="888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活动内容：</w:t>
            </w:r>
          </w:p>
          <w:p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活动目标：</w:t>
            </w:r>
          </w:p>
          <w:p>
            <w:pPr>
              <w:pStyle w:val="5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1.了解基本的交通安全知识，知道红灯停、绿灯行的规则。</w:t>
            </w:r>
          </w:p>
          <w:p>
            <w:pPr>
              <w:pStyle w:val="5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　　2.有初步的自我保护能力，知道过马路要注意安全</w:t>
            </w:r>
          </w:p>
          <w:p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活动准备：</w:t>
            </w:r>
          </w:p>
          <w:p>
            <w:pPr>
              <w:pStyle w:val="5"/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红绿灯、斑马线图片、儿歌《交通灯》</w:t>
            </w:r>
          </w:p>
          <w:p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活动过程：</w:t>
            </w:r>
          </w:p>
          <w:p>
            <w:pPr>
              <w:pStyle w:val="5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  <w:szCs w:val="24"/>
              </w:rPr>
              <w:t>一、谈话导入，吸引幼儿兴趣</w:t>
            </w:r>
          </w:p>
          <w:p>
            <w:pPr>
              <w:pStyle w:val="5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　　师：你们知道怎样过马路吗？过马路时应该注意哪些事情？</w:t>
            </w:r>
          </w:p>
          <w:p>
            <w:pPr>
              <w:pStyle w:val="5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　　二、出示图片，认识红绿灯</w:t>
            </w:r>
          </w:p>
          <w:p>
            <w:pPr>
              <w:pStyle w:val="5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师：这个是什么呀？你在哪里见到过他们？</w:t>
            </w:r>
          </w:p>
          <w:p>
            <w:pPr>
              <w:pStyle w:val="5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小结：没错这是红绿灯，小朋友们跟爸爸妈妈上街时候可以看一看，马路上的十字路口就有了。</w:t>
            </w:r>
          </w:p>
          <w:p>
            <w:pPr>
              <w:pStyle w:val="5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　　三、认识红绿灯，学习安全过马路</w:t>
            </w:r>
          </w:p>
          <w:p>
            <w:pPr>
              <w:pStyle w:val="5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提问：1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</w:rPr>
              <w:t>你们知道要怎样看红绿灯嘛？</w:t>
            </w:r>
          </w:p>
          <w:p>
            <w:pPr>
              <w:pStyle w:val="5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</w:rPr>
              <w:t>．街上的车多不多，危不危险，我们可以怎样安全过马路呢？</w:t>
            </w:r>
          </w:p>
          <w:p>
            <w:pPr>
              <w:pStyle w:val="5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　　四、学习手指游戏，进一步学习信号灯</w:t>
            </w:r>
          </w:p>
          <w:p>
            <w:pPr>
              <w:pStyle w:val="5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播放《交通灯》手指游戏，幼儿学习。</w:t>
            </w:r>
          </w:p>
          <w:p>
            <w:pPr>
              <w:pStyle w:val="5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师：我们回家之后，也可以和爸爸妈妈一起探讨一下还可以怎样安全过马路哦！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9" w:hRule="atLeast"/>
        </w:trPr>
        <w:tc>
          <w:tcPr>
            <w:tcW w:w="888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活动反思：</w:t>
            </w:r>
          </w:p>
          <w:p>
            <w:pPr>
              <w:pStyle w:val="5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亮点：有手指游戏，能更好的调动幼儿学习的积极性，同时也能让幼儿更好的理解知识点。</w:t>
            </w:r>
          </w:p>
          <w:p>
            <w:pPr>
              <w:pStyle w:val="5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不足与建议：缺乏趣味性，可以增加红绿灯的游戏，也要幼儿能在实践中更好的学习。</w:t>
            </w:r>
          </w:p>
          <w:p>
            <w:pPr>
              <w:pStyle w:val="5"/>
              <w:ind w:firstLine="480"/>
              <w:rPr>
                <w:rFonts w:ascii="宋体" w:hAnsi="宋体" w:cs="宋体"/>
                <w:sz w:val="24"/>
                <w:szCs w:val="24"/>
              </w:rPr>
            </w:pPr>
          </w:p>
          <w:p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</w:tr>
    </w:tbl>
    <w:p>
      <w:pPr>
        <w:ind w:firstLine="1440" w:firstLineChars="450"/>
        <w:rPr>
          <w:rFonts w:ascii="黑体" w:hAnsi="黑体" w:eastAsia="黑体"/>
          <w:sz w:val="32"/>
          <w:szCs w:val="32"/>
        </w:rPr>
      </w:pPr>
    </w:p>
    <w:p>
      <w:pPr>
        <w:ind w:firstLine="1440" w:firstLineChars="45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 新港幼儿园课程活动预设表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交通安全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安全：交通指挥手势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eastAsia="zh-CN"/>
              </w:rPr>
              <w:t>张巧逢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润润2班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202</w:t>
            </w:r>
            <w:r>
              <w:rPr>
                <w:rFonts w:asciiTheme="majorEastAsia" w:hAnsiTheme="majorEastAsia" w:eastAsiaTheme="majorEastAsia"/>
                <w:b/>
                <w:sz w:val="24"/>
                <w:szCs w:val="24"/>
              </w:rPr>
              <w:t>30512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888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87" w:hRule="atLeast"/>
        </w:trPr>
        <w:tc>
          <w:tcPr>
            <w:tcW w:w="888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活动内容：</w:t>
            </w:r>
          </w:p>
          <w:p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活动目标：</w:t>
            </w:r>
          </w:p>
          <w:p>
            <w:pPr>
              <w:pStyle w:val="5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1.了解一些常见的交通指挥手势，认识基本的交通标志。</w:t>
            </w:r>
          </w:p>
          <w:p>
            <w:pPr>
              <w:pStyle w:val="5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2.能遵守交通规则，有基本的自我保护意识。</w:t>
            </w:r>
          </w:p>
          <w:p>
            <w:pPr>
              <w:pStyle w:val="5"/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3.对交警有初步的尊敬和爱戴之情。</w:t>
            </w:r>
          </w:p>
          <w:p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活动准备：</w:t>
            </w:r>
          </w:p>
          <w:p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 xml:space="preserve">    警帽、哨子、PPT课件</w:t>
            </w:r>
          </w:p>
          <w:p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活动过程：</w:t>
            </w:r>
          </w:p>
          <w:p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 xml:space="preserve">    一、图片导入，吸引幼儿兴趣</w:t>
            </w:r>
          </w:p>
          <w:p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　　师：小朋友，你们看，这是谁呀?你们猜猜看他做什么呢？哦，真聪明，一下子就猜出来了，原来是警察叔叔在指挥交通呢！</w:t>
            </w:r>
          </w:p>
          <w:p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　　二、幼儿了解基本的交通指挥手势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师：你在刚刚的视频中，看到了什么样的手势，谁能来学一学。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（幼儿操作学习左转、右转、停止、直行的手势）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师：如果我们的马路上没有交通警察会发生什么事情呢？</w:t>
            </w:r>
          </w:p>
          <w:p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　　三、讨论如何正确过马路</w:t>
            </w:r>
          </w:p>
          <w:p>
            <w:pPr>
              <w:spacing w:line="288" w:lineRule="auto"/>
              <w:ind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师：我们在过马路的时候，要看一看红绿灯，红灯停、绿灯行，如果没有红绿灯，我们要看一看交警叔叔的手势，然后走斑马线过马路。</w:t>
            </w:r>
          </w:p>
          <w:p>
            <w:pPr>
              <w:spacing w:line="288" w:lineRule="auto"/>
              <w:ind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四、游戏：我是小小交通警</w:t>
            </w:r>
          </w:p>
          <w:p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　　师：我们来玩一个游戏，看看你是不是合格的交通警。</w:t>
            </w:r>
          </w:p>
          <w:p>
            <w:pPr>
              <w:pStyle w:val="5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9" w:hRule="atLeast"/>
        </w:trPr>
        <w:tc>
          <w:tcPr>
            <w:tcW w:w="888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活动反思：</w:t>
            </w:r>
          </w:p>
          <w:p>
            <w:pPr>
              <w:spacing w:line="288" w:lineRule="auto"/>
              <w:ind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亮点：1.运用多种形式展开教学，让课堂更具趣味性。2</w:t>
            </w:r>
            <w:r>
              <w:rPr>
                <w:rFonts w:asciiTheme="minorEastAsia" w:hAnsiTheme="minorEastAsia"/>
                <w:bCs/>
                <w:sz w:val="24"/>
                <w:szCs w:val="24"/>
              </w:rPr>
              <w:t>.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幼儿学习兴趣浓厚，贴合他们的生活。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不足与建议：缺乏延伸，可以让幼儿说说他们知道一些交通知识，这样以幼儿为主体的体现更明显了。</w:t>
            </w:r>
          </w:p>
        </w:tc>
      </w:tr>
    </w:tbl>
    <w:p>
      <w:pPr>
        <w:ind w:firstLine="1440" w:firstLineChars="450"/>
        <w:rPr>
          <w:rFonts w:ascii="黑体" w:hAnsi="黑体" w:eastAsia="黑体"/>
          <w:sz w:val="32"/>
          <w:szCs w:val="32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爱心凝聚童心创想</w:t>
    </w:r>
  </w:p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 爱•润泽每一个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3YmU0NTg0YTJjZTdkYjBlYjNhYTE4ZGEzMGFhZGM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068BD"/>
    <w:rsid w:val="00120227"/>
    <w:rsid w:val="00120DFF"/>
    <w:rsid w:val="00142867"/>
    <w:rsid w:val="00145CB1"/>
    <w:rsid w:val="001915E9"/>
    <w:rsid w:val="001D3094"/>
    <w:rsid w:val="001D39C6"/>
    <w:rsid w:val="001E311A"/>
    <w:rsid w:val="002031A2"/>
    <w:rsid w:val="00253EB9"/>
    <w:rsid w:val="00276D88"/>
    <w:rsid w:val="002A0426"/>
    <w:rsid w:val="002F21B2"/>
    <w:rsid w:val="00302E94"/>
    <w:rsid w:val="003147D7"/>
    <w:rsid w:val="00315097"/>
    <w:rsid w:val="003320F8"/>
    <w:rsid w:val="00334462"/>
    <w:rsid w:val="00355D75"/>
    <w:rsid w:val="00355DB8"/>
    <w:rsid w:val="00363730"/>
    <w:rsid w:val="0036522D"/>
    <w:rsid w:val="0036614A"/>
    <w:rsid w:val="003B4C77"/>
    <w:rsid w:val="003E7445"/>
    <w:rsid w:val="003F4AF5"/>
    <w:rsid w:val="00426E09"/>
    <w:rsid w:val="004453A9"/>
    <w:rsid w:val="004A1E50"/>
    <w:rsid w:val="004C77DE"/>
    <w:rsid w:val="00520924"/>
    <w:rsid w:val="00521A03"/>
    <w:rsid w:val="005271EA"/>
    <w:rsid w:val="00535DBF"/>
    <w:rsid w:val="0055799C"/>
    <w:rsid w:val="00567D5C"/>
    <w:rsid w:val="00573BB9"/>
    <w:rsid w:val="00577324"/>
    <w:rsid w:val="0058137A"/>
    <w:rsid w:val="00597770"/>
    <w:rsid w:val="005A5940"/>
    <w:rsid w:val="005A77D5"/>
    <w:rsid w:val="005E5E8A"/>
    <w:rsid w:val="00647587"/>
    <w:rsid w:val="00653692"/>
    <w:rsid w:val="006575E2"/>
    <w:rsid w:val="006645F6"/>
    <w:rsid w:val="006A1599"/>
    <w:rsid w:val="006C07D9"/>
    <w:rsid w:val="006C0A0C"/>
    <w:rsid w:val="006E7C9B"/>
    <w:rsid w:val="006F4CE2"/>
    <w:rsid w:val="00706EB8"/>
    <w:rsid w:val="007165A8"/>
    <w:rsid w:val="00721DF3"/>
    <w:rsid w:val="007311A4"/>
    <w:rsid w:val="00737C97"/>
    <w:rsid w:val="00756FDA"/>
    <w:rsid w:val="0077755B"/>
    <w:rsid w:val="00790BEE"/>
    <w:rsid w:val="00791D54"/>
    <w:rsid w:val="0079646B"/>
    <w:rsid w:val="007C1870"/>
    <w:rsid w:val="007D0434"/>
    <w:rsid w:val="007F2040"/>
    <w:rsid w:val="008059DE"/>
    <w:rsid w:val="008173BA"/>
    <w:rsid w:val="00820332"/>
    <w:rsid w:val="00826D27"/>
    <w:rsid w:val="00836F54"/>
    <w:rsid w:val="00855B02"/>
    <w:rsid w:val="008855C7"/>
    <w:rsid w:val="008A0E4F"/>
    <w:rsid w:val="008C2ACB"/>
    <w:rsid w:val="008D4814"/>
    <w:rsid w:val="008E402C"/>
    <w:rsid w:val="008F409D"/>
    <w:rsid w:val="008F5F46"/>
    <w:rsid w:val="008F6AA6"/>
    <w:rsid w:val="00924097"/>
    <w:rsid w:val="00951D08"/>
    <w:rsid w:val="0095603F"/>
    <w:rsid w:val="00962F1D"/>
    <w:rsid w:val="009800C0"/>
    <w:rsid w:val="00994D9A"/>
    <w:rsid w:val="009A7DB7"/>
    <w:rsid w:val="009C5CAA"/>
    <w:rsid w:val="009D4E97"/>
    <w:rsid w:val="009D79F6"/>
    <w:rsid w:val="009E0BDF"/>
    <w:rsid w:val="00A23A2A"/>
    <w:rsid w:val="00A267D4"/>
    <w:rsid w:val="00A8392F"/>
    <w:rsid w:val="00AA65C5"/>
    <w:rsid w:val="00AC5C15"/>
    <w:rsid w:val="00AD4665"/>
    <w:rsid w:val="00AE14A6"/>
    <w:rsid w:val="00B306D4"/>
    <w:rsid w:val="00B669DF"/>
    <w:rsid w:val="00B718AC"/>
    <w:rsid w:val="00B7691D"/>
    <w:rsid w:val="00B86721"/>
    <w:rsid w:val="00B879CB"/>
    <w:rsid w:val="00B938F4"/>
    <w:rsid w:val="00BD14AD"/>
    <w:rsid w:val="00BE72B8"/>
    <w:rsid w:val="00BE7E37"/>
    <w:rsid w:val="00BF5EDE"/>
    <w:rsid w:val="00C35FC3"/>
    <w:rsid w:val="00C40986"/>
    <w:rsid w:val="00C65C48"/>
    <w:rsid w:val="00C76948"/>
    <w:rsid w:val="00C91C00"/>
    <w:rsid w:val="00C94661"/>
    <w:rsid w:val="00CB44ED"/>
    <w:rsid w:val="00CC30DD"/>
    <w:rsid w:val="00CC4C8D"/>
    <w:rsid w:val="00CC5001"/>
    <w:rsid w:val="00CC5310"/>
    <w:rsid w:val="00CC5506"/>
    <w:rsid w:val="00CE4B2F"/>
    <w:rsid w:val="00CE5EC6"/>
    <w:rsid w:val="00CF0A68"/>
    <w:rsid w:val="00D0208F"/>
    <w:rsid w:val="00D06197"/>
    <w:rsid w:val="00D25A2F"/>
    <w:rsid w:val="00D44B93"/>
    <w:rsid w:val="00D518DF"/>
    <w:rsid w:val="00D62E55"/>
    <w:rsid w:val="00D73DD1"/>
    <w:rsid w:val="00D81EA1"/>
    <w:rsid w:val="00D82380"/>
    <w:rsid w:val="00D82BBE"/>
    <w:rsid w:val="00D837E0"/>
    <w:rsid w:val="00DC7CE8"/>
    <w:rsid w:val="00DD00DC"/>
    <w:rsid w:val="00DD6AA5"/>
    <w:rsid w:val="00E15AAB"/>
    <w:rsid w:val="00E2349F"/>
    <w:rsid w:val="00E32221"/>
    <w:rsid w:val="00E9124F"/>
    <w:rsid w:val="00E93C56"/>
    <w:rsid w:val="00EA1D1F"/>
    <w:rsid w:val="00EE554D"/>
    <w:rsid w:val="00F14BFE"/>
    <w:rsid w:val="00F368C4"/>
    <w:rsid w:val="00F516AB"/>
    <w:rsid w:val="00F83A02"/>
    <w:rsid w:val="00FA359E"/>
    <w:rsid w:val="00FD52EF"/>
    <w:rsid w:val="00FD73A1"/>
    <w:rsid w:val="00FE5FE6"/>
    <w:rsid w:val="00FF1397"/>
    <w:rsid w:val="00FF2884"/>
    <w:rsid w:val="020A52E7"/>
    <w:rsid w:val="03F2606C"/>
    <w:rsid w:val="093B5E68"/>
    <w:rsid w:val="0F58536A"/>
    <w:rsid w:val="0FEF02B3"/>
    <w:rsid w:val="1468189D"/>
    <w:rsid w:val="149065D5"/>
    <w:rsid w:val="14EE6CE0"/>
    <w:rsid w:val="17EE3B2D"/>
    <w:rsid w:val="1B234D14"/>
    <w:rsid w:val="20CA0A06"/>
    <w:rsid w:val="211E4FC6"/>
    <w:rsid w:val="21E51653"/>
    <w:rsid w:val="2F7B6F1C"/>
    <w:rsid w:val="2FBB2C0B"/>
    <w:rsid w:val="4D8D7A3B"/>
    <w:rsid w:val="518E5D73"/>
    <w:rsid w:val="565D7CE5"/>
    <w:rsid w:val="5E5462F2"/>
    <w:rsid w:val="6585605A"/>
    <w:rsid w:val="661E3689"/>
    <w:rsid w:val="66F9092D"/>
    <w:rsid w:val="70B41B5D"/>
    <w:rsid w:val="75C928C6"/>
    <w:rsid w:val="7BF259AC"/>
    <w:rsid w:val="7CF62B5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link w:val="17"/>
    <w:unhideWhenUsed/>
    <w:qFormat/>
    <w:uiPriority w:val="99"/>
    <w:rPr>
      <w:rFonts w:ascii="等线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字符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  <w:style w:type="character" w:customStyle="1" w:styleId="17">
    <w:name w:val="纯文本 字符"/>
    <w:basedOn w:val="12"/>
    <w:link w:val="5"/>
    <w:qFormat/>
    <w:uiPriority w:val="99"/>
    <w:rPr>
      <w:rFonts w:ascii="等线" w:hAnsi="Courier New" w:cs="Courier New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959</Words>
  <Characters>983</Characters>
  <Lines>28</Lines>
  <Paragraphs>7</Paragraphs>
  <TotalTime>41</TotalTime>
  <ScaleCrop>false</ScaleCrop>
  <LinksUpToDate>false</LinksUpToDate>
  <CharactersWithSpaces>1023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2023-03-13T13:41:00Z</dcterms:created>
  <dc:creator>admin</dc:creator>
  <cp:lastModifiedBy>张巧逢</cp:lastModifiedBy>
  <cp:lastPrinted>2021-03-29T06:14:00Z</cp:lastPrinted>
  <dcterms:modified xsi:type="dcterms:W3CDTF">2023-05-10T05:39:55Z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KSORubyTemplateID" linkTarget="0">
    <vt:lpwstr>6</vt:lpwstr>
  </property>
  <property fmtid="{D5CDD505-2E9C-101B-9397-08002B2CF9AE}" pid="4" name="ICV">
    <vt:lpwstr>D02F9BF4E5914B0F96AF99AD2ACBC7EF_13</vt:lpwstr>
  </property>
</Properties>
</file>